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C042" w14:textId="3810265C" w:rsidR="00F74230" w:rsidRPr="00F74230" w:rsidRDefault="00F74230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F74230">
        <w:rPr>
          <w:rFonts w:ascii="Arial" w:hAnsi="Arial" w:cs="Arial"/>
          <w:color w:val="202124"/>
          <w:sz w:val="28"/>
          <w:szCs w:val="28"/>
          <w:lang w:eastAsia="cs-CZ"/>
        </w:rPr>
        <w:t xml:space="preserve">O bláznech </w:t>
      </w:r>
    </w:p>
    <w:p w14:paraId="1A51BF7C" w14:textId="77777777" w:rsidR="00F74230" w:rsidRPr="00F74230" w:rsidRDefault="00F74230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</w:p>
    <w:p w14:paraId="5A2DB676" w14:textId="3A098575" w:rsidR="00154FF3" w:rsidRPr="00AD09D5" w:rsidRDefault="00154FF3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Nevěř </w:t>
      </w:r>
      <w:proofErr w:type="gram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lidem</w:t>
      </w:r>
      <w:proofErr w:type="gram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když jsou jak psi,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V boudách tloustnou.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Pro ně je víra míň než kost,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Pro níž kousnou.</w:t>
      </w:r>
    </w:p>
    <w:p w14:paraId="26BDAC41" w14:textId="77777777" w:rsidR="00154FF3" w:rsidRPr="00AD09D5" w:rsidRDefault="00154FF3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Blázen </w:t>
      </w:r>
      <w:proofErr w:type="gram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by jsi</w:t>
      </w:r>
      <w:proofErr w:type="gram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byl,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Kdybys pro ně žil,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Kdybys krásný řeči uvěřil.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Jen blázni stavěj most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Jinejm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pro radost,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 xml:space="preserve">Nejsměšnější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bejvá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upřímnost.</w:t>
      </w:r>
    </w:p>
    <w:p w14:paraId="5585F5DB" w14:textId="77777777" w:rsidR="00154FF3" w:rsidRPr="00AD09D5" w:rsidRDefault="00154FF3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Ty blázne s láskou bys jen byl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K pláči, k smíchu,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Jak nemocnou krev jí vypusť z žil -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Dítě hříchu.</w:t>
      </w:r>
    </w:p>
    <w:p w14:paraId="0F35ADE6" w14:textId="77777777" w:rsidR="00154FF3" w:rsidRPr="00AD09D5" w:rsidRDefault="00154FF3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Blázen </w:t>
      </w:r>
      <w:proofErr w:type="gram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by jsi</w:t>
      </w:r>
      <w:proofErr w:type="gram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byl,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Kdybys pro ně žil,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Kdybys krásný řeči uvěřil.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Jen blázni stavěj most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Jinejm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pro radost,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Nejsměšnější bývá upřímnost.</w:t>
      </w:r>
    </w:p>
    <w:p w14:paraId="195D1425" w14:textId="77777777" w:rsidR="00154FF3" w:rsidRPr="00AD09D5" w:rsidRDefault="00154FF3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Teď musíme vstát - slyšíš už jdou,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Sčítaj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blázny.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Tebe nezastavěj - máš víru svou,</w:t>
      </w: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br/>
        <w:t>Blázne, blázne!</w:t>
      </w:r>
    </w:p>
    <w:p w14:paraId="22DA7CC6" w14:textId="77777777" w:rsidR="00154FF3" w:rsidRPr="00AD09D5" w:rsidRDefault="00154FF3" w:rsidP="00154FF3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z w:val="28"/>
          <w:szCs w:val="28"/>
          <w:lang w:eastAsia="cs-CZ"/>
        </w:rPr>
      </w:pPr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Na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ná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na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ná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na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na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na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, na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na</w:t>
      </w:r>
      <w:proofErr w:type="spellEnd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 xml:space="preserve">, na </w:t>
      </w:r>
      <w:proofErr w:type="spellStart"/>
      <w:r w:rsidRPr="00AD09D5">
        <w:rPr>
          <w:rFonts w:ascii="Arial" w:hAnsi="Arial" w:cs="Arial"/>
          <w:color w:val="202124"/>
          <w:sz w:val="28"/>
          <w:szCs w:val="28"/>
          <w:lang w:eastAsia="cs-CZ"/>
        </w:rPr>
        <w:t>na</w:t>
      </w:r>
      <w:proofErr w:type="spellEnd"/>
    </w:p>
    <w:p w14:paraId="62ED909B" w14:textId="77777777" w:rsidR="002740E5" w:rsidRDefault="002740E5"/>
    <w:sectPr w:rsidR="00274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F3"/>
    <w:rsid w:val="00154FF3"/>
    <w:rsid w:val="002740E5"/>
    <w:rsid w:val="00964F3B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2F96"/>
  <w15:chartTrackingRefBased/>
  <w15:docId w15:val="{86CD998F-B858-4EBA-BD81-57C9EBA0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F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 Běle</dc:creator>
  <cp:keywords/>
  <dc:description/>
  <cp:lastModifiedBy>Standa Běle</cp:lastModifiedBy>
  <cp:revision>1</cp:revision>
  <dcterms:created xsi:type="dcterms:W3CDTF">2023-03-03T08:30:00Z</dcterms:created>
  <dcterms:modified xsi:type="dcterms:W3CDTF">2023-03-03T09:34:00Z</dcterms:modified>
</cp:coreProperties>
</file>